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4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/>
        </w:rPr>
        <w:t>吉林省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4"/>
          <w:sz w:val="44"/>
          <w:szCs w:val="44"/>
          <w:lang w:val="en-US" w:eastAsia="zh-CN"/>
        </w:rPr>
        <w:t>重点监控合理用药药品监测指标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4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4"/>
          <w:sz w:val="44"/>
          <w:szCs w:val="44"/>
          <w:lang w:val="en-US" w:eastAsia="zh-CN"/>
        </w:rPr>
        <w:t>（2023年版）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一、重点监控合理用药药品临床使用情况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textAlignment w:val="baseline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（一）门（急）诊重点监控合理用药药品处方占比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textAlignment w:val="baseline"/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计算方法</w:t>
      </w: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78" w:firstLineChars="200"/>
        <w:textAlignment w:val="baseline"/>
        <w:rPr>
          <w:rFonts w:hint="eastAsia" w:ascii="Cambria Math" w:hAnsi="Cambria Math" w:eastAsia="仿宋" w:cs="仿宋"/>
          <w:b w:val="0"/>
          <w:i w:val="0"/>
          <w:spacing w:val="4"/>
          <w:sz w:val="28"/>
          <w:szCs w:val="28"/>
          <w:lang w:val="en-US" w:eastAsia="zh-CN"/>
        </w:rPr>
      </w:pPr>
      <m:oMathPara>
        <m:oMathParaPr>
          <m:jc m:val="center"/>
        </m:oMathParaPr>
        <m:oMath>
          <m:r>
            <m:rPr>
              <m:sty m:val="b"/>
            </m:rPr>
            <w:rPr>
              <w:rFonts w:hint="eastAsia" w:ascii="Cambria Math" w:hAnsi="Cambria Math" w:eastAsia="仿宋" w:cs="仿宋"/>
              <w:spacing w:val="4"/>
              <w:sz w:val="28"/>
              <w:szCs w:val="28"/>
              <w:lang w:val="en-US" w:eastAsia="zh-CN"/>
            </w:rPr>
            <m:t>门（急）诊重点监控合理用药药品处方占比</m:t>
          </m:r>
          <m:r>
            <m:rPr>
              <m:sty m:val="p"/>
            </m:rPr>
            <w:rPr>
              <w:rFonts w:hint="eastAsia" w:ascii="Cambria Math" w:hAnsi="Cambria Math" w:eastAsia="仿宋" w:cs="仿宋"/>
              <w:spacing w:val="4"/>
              <w:sz w:val="28"/>
              <w:szCs w:val="28"/>
              <w:lang w:val="en-US" w:eastAsia="zh-CN"/>
            </w:rPr>
            <m:t>=</m:t>
          </m:r>
          <m:f>
            <m:fPr>
              <m:ctrlPr>
                <w:rPr>
                  <w:rFonts w:hint="eastAsia" w:ascii="Cambria Math" w:hAnsi="Cambria Math" w:eastAsia="仿宋" w:cs="仿宋"/>
                  <w:b w:val="0"/>
                  <w:i w:val="0"/>
                  <w:spacing w:val="4"/>
                  <w:sz w:val="28"/>
                  <w:szCs w:val="28"/>
                  <w:lang w:val="en-US" w:eastAsia="zh-CN"/>
                </w:rPr>
              </m:ctrlPr>
            </m:fPr>
            <m:num>
              <m:eqArr>
                <m:eqArrPr>
                  <m:ctrlPr>
                    <w:rPr>
                      <w:rFonts w:hint="eastAsia" w:ascii="Cambria Math" w:hAnsi="Cambria Math" w:eastAsia="仿宋" w:cs="仿宋"/>
                      <w:b w:val="0"/>
                      <w:i w:val="0"/>
                      <w:spacing w:val="4"/>
                      <w:sz w:val="28"/>
                      <w:szCs w:val="28"/>
                      <w:lang w:val="en-US" w:eastAsia="zh-CN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hint="eastAsia" w:ascii="Cambria Math" w:hAnsi="Cambria Math" w:eastAsia="仿宋" w:cs="仿宋"/>
                      <w:spacing w:val="4"/>
                      <w:sz w:val="28"/>
                      <w:szCs w:val="28"/>
                      <w:lang w:val="en-US" w:eastAsia="zh-CN"/>
                    </w:rPr>
                    <m:t>门（急）诊使用重点监控</m:t>
                  </m:r>
                  <m:ctrlPr>
                    <w:rPr>
                      <w:rFonts w:hint="eastAsia" w:ascii="Cambria Math" w:hAnsi="Cambria Math" w:eastAsia="仿宋" w:cs="仿宋"/>
                      <w:b w:val="0"/>
                      <w:i w:val="0"/>
                      <w:spacing w:val="4"/>
                      <w:sz w:val="28"/>
                      <w:szCs w:val="28"/>
                      <w:lang w:val="en-US" w:eastAsia="zh-CN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hint="eastAsia" w:ascii="Cambria Math" w:hAnsi="Cambria Math" w:eastAsia="仿宋" w:cs="仿宋"/>
                      <w:spacing w:val="4"/>
                      <w:sz w:val="28"/>
                      <w:szCs w:val="28"/>
                      <w:lang w:val="en-US" w:eastAsia="zh-CN"/>
                    </w:rPr>
                    <m:t>合理用药药品人次数</m:t>
                  </m:r>
                  <m:ctrlPr>
                    <w:rPr>
                      <w:rFonts w:hint="eastAsia" w:ascii="Cambria Math" w:hAnsi="Cambria Math" w:eastAsia="仿宋" w:cs="仿宋"/>
                      <w:b w:val="0"/>
                      <w:i w:val="0"/>
                      <w:spacing w:val="4"/>
                      <w:sz w:val="28"/>
                      <w:szCs w:val="28"/>
                      <w:lang w:val="en-US" w:eastAsia="zh-CN"/>
                    </w:rPr>
                  </m:ctrlPr>
                </m:e>
              </m:eqArr>
              <m:ctrlPr>
                <w:rPr>
                  <w:rFonts w:hint="eastAsia" w:ascii="Cambria Math" w:hAnsi="Cambria Math" w:eastAsia="仿宋" w:cs="仿宋"/>
                  <w:b w:val="0"/>
                  <w:i w:val="0"/>
                  <w:spacing w:val="4"/>
                  <w:sz w:val="28"/>
                  <w:szCs w:val="28"/>
                  <w:lang w:val="en-US" w:eastAsia="zh-CN"/>
                </w:rPr>
              </m:ctrlPr>
            </m:num>
            <m:den>
              <m:r>
                <m:rPr>
                  <m:sty m:val="p"/>
                </m:rPr>
                <w:rPr>
                  <w:rFonts w:hint="eastAsia" w:ascii="Cambria Math" w:hAnsi="Cambria Math" w:eastAsia="仿宋" w:cs="仿宋"/>
                  <w:spacing w:val="4"/>
                  <w:sz w:val="28"/>
                  <w:szCs w:val="28"/>
                  <w:lang w:val="en-US" w:eastAsia="zh-CN"/>
                </w:rPr>
                <m:t>同期门（急）诊诊疗总人次数</m:t>
              </m:r>
              <m:ctrlPr>
                <w:rPr>
                  <w:rFonts w:hint="eastAsia" w:ascii="Cambria Math" w:hAnsi="Cambria Math" w:eastAsia="仿宋" w:cs="仿宋"/>
                  <w:b w:val="0"/>
                  <w:i w:val="0"/>
                  <w:spacing w:val="4"/>
                  <w:sz w:val="28"/>
                  <w:szCs w:val="28"/>
                  <w:lang w:val="en-US" w:eastAsia="zh-CN"/>
                </w:rPr>
              </m:ctrlPr>
            </m:den>
          </m:f>
          <m:r>
            <m:rPr>
              <m:sty m:val="p"/>
            </m:rPr>
            <w:rPr>
              <w:rFonts w:hint="eastAsia" w:ascii="Cambria Math" w:hAnsi="Cambria Math" w:eastAsia="仿宋" w:cs="仿宋"/>
              <w:spacing w:val="4"/>
              <w:sz w:val="28"/>
              <w:szCs w:val="28"/>
              <w:lang w:val="en-US" w:eastAsia="zh-CN"/>
            </w:rPr>
            <m:t>×100%</m:t>
          </m:r>
        </m:oMath>
      </m:oMathPara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textAlignment w:val="baseline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（二）住院患者重点监控合理用药药品使用率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textAlignment w:val="baseline"/>
        <w:rPr>
          <w:rFonts w:hint="eastAsia" w:ascii="仿宋" w:hAnsi="仿宋" w:eastAsia="仿宋" w:cs="仿宋"/>
          <w:bCs w:val="0"/>
          <w:i w:val="0"/>
          <w:spacing w:val="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计算方法：</w:t>
      </w:r>
      <w:r>
        <w:rPr>
          <w:rFonts w:hint="eastAsia" w:ascii="仿宋" w:hAnsi="仿宋" w:eastAsia="仿宋" w:cs="仿宋"/>
          <w:bCs w:val="0"/>
          <w:i w:val="0"/>
          <w:spacing w:val="4"/>
          <w:sz w:val="28"/>
          <w:szCs w:val="28"/>
          <w:lang w:val="en-US" w:eastAsia="zh-CN"/>
        </w:rPr>
        <w:br w:type="textWrapping"/>
      </w:r>
      <m:oMathPara>
        <m:oMathParaPr>
          <m:jc m:val="center"/>
        </m:oMathParaPr>
        <m:oMath>
          <m:r>
            <m:rPr>
              <m:sty m:val="b"/>
            </m:rPr>
            <w:rPr>
              <w:rFonts w:hint="eastAsia" w:ascii="Cambria Math" w:hAnsi="Cambria Math" w:eastAsia="仿宋" w:cs="仿宋"/>
              <w:spacing w:val="4"/>
              <w:sz w:val="28"/>
              <w:szCs w:val="28"/>
              <w:lang w:val="en-US" w:eastAsia="zh-CN"/>
            </w:rPr>
            <m:t>住院患者重点监控合理用药药品使用率</m:t>
          </m:r>
          <m:r>
            <m:rPr>
              <m:sty m:val="p"/>
            </m:rPr>
            <w:rPr>
              <w:rFonts w:hint="eastAsia" w:ascii="Cambria Math" w:hAnsi="Cambria Math" w:eastAsia="仿宋" w:cs="仿宋"/>
              <w:spacing w:val="4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hint="eastAsia" w:ascii="Cambria Math" w:hAnsi="Cambria Math" w:eastAsia="仿宋" w:cs="仿宋"/>
                  <w:bCs w:val="0"/>
                  <w:i w:val="0"/>
                  <w:iCs w:val="0"/>
                  <w:spacing w:val="4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hint="eastAsia" w:ascii="Cambria Math" w:hAnsi="Cambria Math" w:eastAsia="仿宋" w:cs="仿宋"/>
                  <w:spacing w:val="4"/>
                  <w:sz w:val="28"/>
                  <w:szCs w:val="28"/>
                  <w:lang w:val="en-US" w:eastAsia="zh-CN"/>
                </w:rPr>
                <m:t>使用重点监控合理用药药品的住院患者数</m:t>
              </m:r>
              <m:ctrlPr>
                <w:rPr>
                  <w:rFonts w:hint="eastAsia" w:ascii="Cambria Math" w:hAnsi="Cambria Math" w:eastAsia="仿宋" w:cs="仿宋"/>
                  <w:bCs w:val="0"/>
                  <w:i w:val="0"/>
                  <w:iCs w:val="0"/>
                  <w:spacing w:val="4"/>
                  <w:sz w:val="28"/>
                  <w:szCs w:val="28"/>
                  <w:lang w:val="en-US"/>
                </w:rPr>
              </m:ctrlPr>
            </m:num>
            <m:den>
              <m:r>
                <m:rPr>
                  <m:sty m:val="p"/>
                </m:rPr>
                <w:rPr>
                  <w:rFonts w:hint="eastAsia" w:ascii="Cambria Math" w:hAnsi="Cambria Math" w:eastAsia="仿宋" w:cs="仿宋"/>
                  <w:spacing w:val="4"/>
                  <w:sz w:val="28"/>
                  <w:szCs w:val="28"/>
                  <w:lang w:val="en-US" w:eastAsia="zh-CN"/>
                </w:rPr>
                <m:t>同期住院患者总数</m:t>
              </m:r>
              <m:ctrlPr>
                <w:rPr>
                  <w:rFonts w:hint="eastAsia" w:ascii="Cambria Math" w:hAnsi="Cambria Math" w:eastAsia="仿宋" w:cs="仿宋"/>
                  <w:bCs w:val="0"/>
                  <w:i w:val="0"/>
                  <w:iCs w:val="0"/>
                  <w:spacing w:val="4"/>
                  <w:sz w:val="28"/>
                  <w:szCs w:val="28"/>
                  <w:lang w:val="en-US"/>
                </w:rPr>
              </m:ctrlPr>
            </m:den>
          </m:f>
          <m:r>
            <m:rPr>
              <m:sty m:val="p"/>
            </m:rPr>
            <w:rPr>
              <w:rFonts w:hint="eastAsia" w:ascii="Cambria Math" w:hAnsi="Cambria Math" w:eastAsia="仿宋" w:cs="仿宋"/>
              <w:spacing w:val="4"/>
              <w:sz w:val="28"/>
              <w:szCs w:val="28"/>
              <w:lang w:val="en-US"/>
            </w:rPr>
            <m:t>×</m:t>
          </m:r>
          <m:r>
            <m:rPr>
              <m:sty m:val="p"/>
            </m:rPr>
            <w:rPr>
              <w:rFonts w:hint="eastAsia" w:ascii="Cambria Math" w:hAnsi="Cambria Math" w:eastAsia="仿宋" w:cs="仿宋"/>
              <w:spacing w:val="4"/>
              <w:sz w:val="28"/>
              <w:szCs w:val="28"/>
              <w:lang w:val="en-US" w:eastAsia="zh-CN"/>
            </w:rPr>
            <m:t>100%</m:t>
          </m:r>
        </m:oMath>
      </m:oMathPara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textAlignment w:val="baseline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（三）住院患者重点监控合理用药药品人均使用费用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计算方法</w:t>
      </w:r>
      <w:r>
        <w:rPr>
          <w:rFonts w:hint="eastAsia" w:ascii="仿宋" w:hAnsi="仿宋" w:eastAsia="仿宋" w:cs="仿宋"/>
          <w:bCs w:val="0"/>
          <w:i w:val="0"/>
          <w:spacing w:val="4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78" w:firstLineChars="200"/>
        <w:textAlignment w:val="baseline"/>
        <w:rPr>
          <w:rFonts w:hint="eastAsia" w:ascii="Cambria Math" w:hAnsi="Cambria Math" w:eastAsia="仿宋" w:cs="仿宋"/>
          <w:b w:val="0"/>
          <w:i w:val="0"/>
          <w:spacing w:val="4"/>
          <w:sz w:val="28"/>
          <w:szCs w:val="28"/>
          <w:lang w:val="en-US" w:eastAsia="zh-CN"/>
        </w:rPr>
      </w:pPr>
      <m:oMathPara>
        <m:oMathParaPr>
          <m:jc m:val="center"/>
        </m:oMathParaPr>
        <m:oMath>
          <m:r>
            <m:rPr>
              <m:sty m:val="b"/>
            </m:rPr>
            <w:rPr>
              <w:rFonts w:hint="eastAsia" w:ascii="Cambria Math" w:hAnsi="Cambria Math" w:eastAsia="仿宋" w:cs="仿宋"/>
              <w:spacing w:val="4"/>
              <w:sz w:val="28"/>
              <w:szCs w:val="28"/>
              <w:lang w:val="en-US" w:eastAsia="zh-CN"/>
            </w:rPr>
            <m:t>住院患者重点监控合理用药药品人均使用费用</m:t>
          </m:r>
          <m:r>
            <m:rPr>
              <m:sty m:val="p"/>
            </m:rPr>
            <w:rPr>
              <w:rFonts w:hint="eastAsia" w:ascii="Cambria Math" w:hAnsi="Cambria Math" w:eastAsia="仿宋" w:cs="仿宋"/>
              <w:spacing w:val="4"/>
              <w:sz w:val="28"/>
              <w:szCs w:val="28"/>
              <w:lang w:val="en-US" w:eastAsia="zh-CN"/>
            </w:rPr>
            <m:t>=</m:t>
          </m:r>
          <m:f>
            <m:fPr>
              <m:ctrlPr>
                <w:rPr>
                  <w:rFonts w:hint="eastAsia" w:ascii="Cambria Math" w:hAnsi="Cambria Math" w:eastAsia="仿宋" w:cs="仿宋"/>
                  <w:b w:val="0"/>
                  <w:i w:val="0"/>
                  <w:spacing w:val="4"/>
                  <w:sz w:val="28"/>
                  <w:szCs w:val="28"/>
                  <w:lang w:val="en-US" w:eastAsia="zh-CN"/>
                </w:rPr>
              </m:ctrlPr>
            </m:fPr>
            <m:num>
              <m:r>
                <m:rPr>
                  <m:sty m:val="p"/>
                </m:rPr>
                <w:rPr>
                  <w:rFonts w:hint="eastAsia" w:ascii="Cambria Math" w:hAnsi="Cambria Math" w:eastAsia="仿宋" w:cs="仿宋"/>
                  <w:spacing w:val="4"/>
                  <w:sz w:val="28"/>
                  <w:szCs w:val="28"/>
                  <w:lang w:val="en-US" w:eastAsia="zh-CN"/>
                </w:rPr>
                <m:t>住院患者重点监控合理用药药品使用总费用</m:t>
              </m:r>
              <m:ctrlPr>
                <w:rPr>
                  <w:rFonts w:hint="eastAsia" w:ascii="Cambria Math" w:hAnsi="Cambria Math" w:eastAsia="仿宋" w:cs="仿宋"/>
                  <w:b w:val="0"/>
                  <w:i w:val="0"/>
                  <w:spacing w:val="4"/>
                  <w:sz w:val="28"/>
                  <w:szCs w:val="28"/>
                  <w:lang w:val="en-US" w:eastAsia="zh-CN"/>
                </w:rPr>
              </m:ctrlPr>
            </m:num>
            <m:den>
              <m:r>
                <m:rPr>
                  <m:sty m:val="p"/>
                </m:rPr>
                <w:rPr>
                  <w:rFonts w:hint="eastAsia" w:ascii="Cambria Math" w:hAnsi="Cambria Math" w:eastAsia="仿宋" w:cs="仿宋"/>
                  <w:spacing w:val="4"/>
                  <w:sz w:val="28"/>
                  <w:szCs w:val="28"/>
                  <w:lang w:val="en-US" w:eastAsia="zh-CN"/>
                </w:rPr>
                <m:t>使用重点监控合理用药药品的住院患者数</m:t>
              </m:r>
              <m:ctrlPr>
                <w:rPr>
                  <w:rFonts w:hint="eastAsia" w:ascii="Cambria Math" w:hAnsi="Cambria Math" w:eastAsia="仿宋" w:cs="仿宋"/>
                  <w:b w:val="0"/>
                  <w:i w:val="0"/>
                  <w:spacing w:val="4"/>
                  <w:sz w:val="28"/>
                  <w:szCs w:val="28"/>
                  <w:lang w:val="en-US" w:eastAsia="zh-CN"/>
                </w:rPr>
              </m:ctrlPr>
            </m:den>
          </m:f>
        </m:oMath>
      </m:oMathPara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textAlignment w:val="baseline"/>
        <w:rPr>
          <w:rFonts w:hint="eastAsia" w:ascii="黑体" w:hAnsi="黑体" w:eastAsia="黑体" w:cs="黑体"/>
          <w:bCs w:val="0"/>
          <w:i w:val="0"/>
          <w:spacing w:val="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二、重点监控合理用药药品临床使用评价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textAlignment w:val="baseline"/>
        <w:rPr>
          <w:rFonts w:hint="eastAsia" w:ascii="楷体" w:hAnsi="楷体" w:eastAsia="楷体" w:cs="楷体"/>
          <w:color w:val="0000FF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FF"/>
          <w:sz w:val="32"/>
          <w:szCs w:val="32"/>
          <w:lang w:val="en-US" w:eastAsia="zh-CN"/>
        </w:rPr>
        <w:t>（一）门（急）诊重点监控合理用药药品处方点评占比。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textAlignment w:val="baseline"/>
        <w:rPr>
          <w:rFonts w:hint="eastAsia" w:ascii="仿宋" w:hAnsi="仿宋" w:eastAsia="仿宋" w:cs="仿宋"/>
          <w:bCs w:val="0"/>
          <w:i w:val="0"/>
          <w:snapToGrid w:val="0"/>
          <w:color w:val="0000FF"/>
          <w:spacing w:val="4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计算方法</w:t>
      </w:r>
      <w:r>
        <w:rPr>
          <w:rFonts w:hint="eastAsia" w:ascii="仿宋" w:hAnsi="仿宋" w:eastAsia="仿宋" w:cs="仿宋"/>
          <w:bCs w:val="0"/>
          <w:i w:val="0"/>
          <w:color w:val="0000FF"/>
          <w:spacing w:val="4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78" w:firstLineChars="200"/>
        <w:textAlignment w:val="baseline"/>
        <w:rPr>
          <w:rFonts w:hint="eastAsia" w:ascii="仿宋" w:hAnsi="仿宋" w:eastAsia="仿宋" w:cs="仿宋"/>
          <w:b w:val="0"/>
          <w:i w:val="0"/>
          <w:color w:val="0000FF"/>
          <w:spacing w:val="4"/>
          <w:sz w:val="28"/>
          <w:szCs w:val="28"/>
          <w:lang w:val="en-US" w:eastAsia="zh-CN"/>
        </w:rPr>
      </w:pPr>
      <m:oMathPara>
        <m:oMathParaPr>
          <m:jc m:val="center"/>
        </m:oMathParaPr>
        <m:oMath>
          <m:r>
            <m:rPr>
              <m:sty m:val="b"/>
            </m:rPr>
            <w:rPr>
              <w:rFonts w:hint="eastAsia" w:ascii="Cambria Math" w:hAnsi="Cambria Math" w:eastAsia="仿宋" w:cs="仿宋"/>
              <w:color w:val="0000FF"/>
              <w:spacing w:val="4"/>
              <w:sz w:val="28"/>
              <w:szCs w:val="28"/>
              <w:lang w:val="en-US" w:eastAsia="zh-CN"/>
            </w:rPr>
            <m:t>门（急）诊重点监控合理用药药品处方</m:t>
          </m:r>
          <m:r>
            <m:rPr>
              <m:sty m:val="b"/>
            </m:rPr>
            <w:rPr>
              <w:rFonts w:hint="default" w:ascii="Cambria Math" w:hAnsi="Cambria Math" w:eastAsia="仿宋" w:cs="仿宋"/>
              <w:color w:val="0000FF"/>
              <w:spacing w:val="4"/>
              <w:sz w:val="28"/>
              <w:szCs w:val="28"/>
              <w:lang w:val="en-US" w:eastAsia="zh-CN"/>
            </w:rPr>
            <m:t>点评占比</m:t>
          </m:r>
          <m:r>
            <m:rPr>
              <m:sty m:val="p"/>
            </m:rPr>
            <w:rPr>
              <w:rFonts w:hint="eastAsia" w:ascii="Cambria Math" w:hAnsi="Cambria Math" w:eastAsia="仿宋" w:cs="仿宋"/>
              <w:color w:val="0000FF"/>
              <w:spacing w:val="4"/>
              <w:sz w:val="28"/>
              <w:szCs w:val="28"/>
              <w:lang w:val="en-US" w:eastAsia="zh-CN"/>
            </w:rPr>
            <m:t>=</m:t>
          </m:r>
          <m:f>
            <m:fPr>
              <m:ctrlPr>
                <w:rPr>
                  <w:rFonts w:hint="eastAsia" w:ascii="Cambria Math" w:hAnsi="Cambria Math" w:eastAsia="仿宋" w:cs="仿宋"/>
                  <w:b w:val="0"/>
                  <w:i w:val="0"/>
                  <w:color w:val="0000FF"/>
                  <w:spacing w:val="4"/>
                  <w:sz w:val="28"/>
                  <w:szCs w:val="28"/>
                  <w:lang w:val="en-US" w:eastAsia="zh-CN"/>
                </w:rPr>
              </m:ctrlPr>
            </m:fPr>
            <m:num>
              <m:r>
                <m:rPr>
                  <m:sty m:val="p"/>
                </m:rPr>
                <w:rPr>
                  <w:rFonts w:hint="eastAsia" w:ascii="Cambria Math" w:hAnsi="Cambria Math" w:eastAsia="仿宋" w:cs="仿宋"/>
                  <w:color w:val="0000FF"/>
                  <w:spacing w:val="4"/>
                  <w:sz w:val="28"/>
                  <w:szCs w:val="28"/>
                  <w:lang w:val="en-US" w:eastAsia="zh-CN"/>
                </w:rPr>
                <m:t>点评门（急）诊重点监控合理用药药品处方数</m:t>
              </m:r>
              <m:ctrlPr>
                <w:rPr>
                  <w:rFonts w:hint="eastAsia" w:ascii="Cambria Math" w:hAnsi="Cambria Math" w:eastAsia="仿宋" w:cs="仿宋"/>
                  <w:b w:val="0"/>
                  <w:i w:val="0"/>
                  <w:color w:val="0000FF"/>
                  <w:spacing w:val="4"/>
                  <w:sz w:val="28"/>
                  <w:szCs w:val="28"/>
                  <w:lang w:val="en-US" w:eastAsia="zh-CN"/>
                </w:rPr>
              </m:ctrlPr>
            </m:num>
            <m:den>
              <m:r>
                <m:rPr>
                  <m:sty m:val="p"/>
                </m:rPr>
                <w:rPr>
                  <w:rFonts w:hint="default" w:ascii="Cambria Math" w:hAnsi="Cambria Math" w:eastAsia="仿宋" w:cs="仿宋"/>
                  <w:color w:val="0000FF"/>
                  <w:spacing w:val="4"/>
                  <w:sz w:val="28"/>
                  <w:szCs w:val="28"/>
                  <w:lang w:val="en-US" w:eastAsia="zh-CN"/>
                </w:rPr>
                <m:t>同期</m:t>
              </m:r>
              <m:r>
                <m:rPr>
                  <m:sty m:val="p"/>
                </m:rPr>
                <w:rPr>
                  <w:rFonts w:hint="eastAsia" w:ascii="Cambria Math" w:hAnsi="Cambria Math" w:eastAsia="仿宋" w:cs="仿宋"/>
                  <w:color w:val="0000FF"/>
                  <w:spacing w:val="4"/>
                  <w:sz w:val="28"/>
                  <w:szCs w:val="28"/>
                  <w:lang w:val="en-US" w:eastAsia="zh-CN"/>
                </w:rPr>
                <m:t>门（急）诊重点监控合理用药药品处方总数</m:t>
              </m:r>
              <m:ctrlPr>
                <w:rPr>
                  <w:rFonts w:hint="eastAsia" w:ascii="Cambria Math" w:hAnsi="Cambria Math" w:eastAsia="仿宋" w:cs="仿宋"/>
                  <w:b w:val="0"/>
                  <w:i w:val="0"/>
                  <w:color w:val="0000FF"/>
                  <w:spacing w:val="4"/>
                  <w:sz w:val="28"/>
                  <w:szCs w:val="28"/>
                  <w:lang w:val="en-US" w:eastAsia="zh-CN"/>
                </w:rPr>
              </m:ctrlPr>
            </m:den>
          </m:f>
          <m:r>
            <m:rPr>
              <m:sty m:val="p"/>
            </m:rPr>
            <w:rPr>
              <w:rFonts w:hint="eastAsia" w:ascii="Cambria Math" w:hAnsi="Cambria Math" w:eastAsia="仿宋" w:cs="仿宋"/>
              <w:color w:val="0000FF"/>
              <w:spacing w:val="4"/>
              <w:sz w:val="28"/>
              <w:szCs w:val="28"/>
              <w:lang w:val="en-US" w:eastAsia="zh-CN"/>
            </w:rPr>
            <m:t>×100%</m:t>
          </m:r>
        </m:oMath>
      </m:oMathPara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textAlignment w:val="baseline"/>
        <w:rPr>
          <w:rFonts w:hint="eastAsia" w:ascii="楷体" w:hAnsi="楷体" w:eastAsia="楷体" w:cs="楷体"/>
          <w:color w:val="0000FF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FF"/>
          <w:sz w:val="32"/>
          <w:szCs w:val="32"/>
          <w:lang w:val="en-US" w:eastAsia="zh-CN"/>
        </w:rPr>
        <w:t>（二）住院病历重点监控合理使用药品医嘱点评占比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textAlignment w:val="baseline"/>
        <w:rPr>
          <w:rFonts w:hint="eastAsia" w:ascii="仿宋" w:hAnsi="仿宋" w:eastAsia="仿宋" w:cs="仿宋"/>
          <w:bCs w:val="0"/>
          <w:i w:val="0"/>
          <w:color w:val="0000FF"/>
          <w:spacing w:val="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计算方法</w:t>
      </w:r>
      <w:r>
        <w:rPr>
          <w:rFonts w:hint="eastAsia" w:ascii="仿宋" w:hAnsi="仿宋" w:eastAsia="仿宋" w:cs="仿宋"/>
          <w:bCs w:val="0"/>
          <w:i w:val="0"/>
          <w:color w:val="0000FF"/>
          <w:spacing w:val="4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78" w:firstLineChars="200"/>
        <w:textAlignment w:val="baseline"/>
        <w:rPr>
          <w:rFonts w:hint="eastAsia" w:ascii="楷体" w:hAnsi="楷体" w:eastAsia="楷体" w:cs="楷体"/>
          <w:color w:val="0000FF"/>
          <w:sz w:val="32"/>
          <w:szCs w:val="32"/>
          <w:lang w:val="en-US" w:eastAsia="zh-CN"/>
        </w:rPr>
      </w:pPr>
      <m:oMathPara>
        <m:oMathParaPr>
          <m:jc m:val="center"/>
        </m:oMathParaPr>
        <m:oMath>
          <m:r>
            <m:rPr>
              <m:sty m:val="b"/>
            </m:rPr>
            <w:rPr>
              <w:rFonts w:hint="default" w:ascii="Cambria Math" w:hAnsi="Cambria Math" w:eastAsia="仿宋" w:cs="仿宋"/>
              <w:color w:val="0000FF"/>
              <w:spacing w:val="4"/>
              <w:sz w:val="28"/>
              <w:szCs w:val="28"/>
              <w:lang w:val="en-US" w:eastAsia="zh-CN"/>
            </w:rPr>
            <m:t>住院病历</m:t>
          </m:r>
          <m:r>
            <m:rPr>
              <m:sty m:val="b"/>
            </m:rPr>
            <w:rPr>
              <w:rFonts w:hint="eastAsia" w:ascii="Cambria Math" w:hAnsi="Cambria Math" w:eastAsia="仿宋" w:cs="仿宋"/>
              <w:color w:val="0000FF"/>
              <w:spacing w:val="4"/>
              <w:sz w:val="28"/>
              <w:szCs w:val="28"/>
              <w:lang w:val="en-US" w:eastAsia="zh-CN"/>
            </w:rPr>
            <m:t>重点监控合理用药药品处方</m:t>
          </m:r>
          <m:r>
            <m:rPr>
              <m:sty m:val="b"/>
            </m:rPr>
            <w:rPr>
              <w:rFonts w:hint="default" w:ascii="Cambria Math" w:hAnsi="Cambria Math" w:eastAsia="仿宋" w:cs="仿宋"/>
              <w:color w:val="0000FF"/>
              <w:spacing w:val="4"/>
              <w:sz w:val="28"/>
              <w:szCs w:val="28"/>
              <w:lang w:val="en-US" w:eastAsia="zh-CN"/>
            </w:rPr>
            <m:t>点评占比</m:t>
          </m:r>
          <m:r>
            <m:rPr>
              <m:sty m:val="p"/>
            </m:rPr>
            <w:rPr>
              <w:rFonts w:hint="eastAsia" w:ascii="Cambria Math" w:hAnsi="Cambria Math" w:eastAsia="仿宋" w:cs="仿宋"/>
              <w:color w:val="0000FF"/>
              <w:spacing w:val="4"/>
              <w:sz w:val="28"/>
              <w:szCs w:val="28"/>
              <w:lang w:val="en-US" w:eastAsia="zh-CN"/>
            </w:rPr>
            <m:t>=</m:t>
          </m:r>
          <m:f>
            <m:fPr>
              <m:ctrlPr>
                <w:rPr>
                  <w:rFonts w:hint="eastAsia" w:ascii="Cambria Math" w:hAnsi="Cambria Math" w:eastAsia="仿宋" w:cs="仿宋"/>
                  <w:b w:val="0"/>
                  <w:i w:val="0"/>
                  <w:color w:val="0000FF"/>
                  <w:spacing w:val="4"/>
                  <w:sz w:val="28"/>
                  <w:szCs w:val="28"/>
                  <w:lang w:val="en-US" w:eastAsia="zh-CN"/>
                </w:rPr>
              </m:ctrlPr>
            </m:fPr>
            <m:num>
              <m:r>
                <m:rPr>
                  <m:sty m:val="p"/>
                </m:rPr>
                <w:rPr>
                  <w:rFonts w:hint="eastAsia" w:ascii="Cambria Math" w:hAnsi="Cambria Math" w:eastAsia="仿宋" w:cs="仿宋"/>
                  <w:color w:val="0000FF"/>
                  <w:spacing w:val="4"/>
                  <w:sz w:val="28"/>
                  <w:szCs w:val="28"/>
                  <w:lang w:val="en-US" w:eastAsia="zh-CN"/>
                </w:rPr>
                <m:t>点评重点监控合理用药药品</m:t>
              </m:r>
              <m:r>
                <m:rPr>
                  <m:sty m:val="p"/>
                </m:rPr>
                <w:rPr>
                  <w:rFonts w:hint="default" w:ascii="Cambria Math" w:hAnsi="Cambria Math" w:eastAsia="仿宋" w:cs="仿宋"/>
                  <w:color w:val="0000FF"/>
                  <w:spacing w:val="4"/>
                  <w:sz w:val="28"/>
                  <w:szCs w:val="28"/>
                  <w:lang w:val="en-US" w:eastAsia="zh-CN"/>
                </w:rPr>
                <m:t>医嘱的病历</m:t>
              </m:r>
              <m:r>
                <m:rPr>
                  <m:sty m:val="p"/>
                </m:rPr>
                <w:rPr>
                  <w:rFonts w:hint="eastAsia" w:ascii="Cambria Math" w:hAnsi="Cambria Math" w:eastAsia="仿宋" w:cs="仿宋"/>
                  <w:color w:val="0000FF"/>
                  <w:spacing w:val="4"/>
                  <w:sz w:val="28"/>
                  <w:szCs w:val="28"/>
                  <w:lang w:val="en-US" w:eastAsia="zh-CN"/>
                </w:rPr>
                <m:t>数</m:t>
              </m:r>
              <m:ctrlPr>
                <w:rPr>
                  <w:rFonts w:hint="eastAsia" w:ascii="Cambria Math" w:hAnsi="Cambria Math" w:eastAsia="仿宋" w:cs="仿宋"/>
                  <w:b w:val="0"/>
                  <w:i w:val="0"/>
                  <w:color w:val="0000FF"/>
                  <w:spacing w:val="4"/>
                  <w:sz w:val="28"/>
                  <w:szCs w:val="28"/>
                  <w:lang w:val="en-US" w:eastAsia="zh-CN"/>
                </w:rPr>
              </m:ctrlPr>
            </m:num>
            <m:den>
              <m:r>
                <m:rPr>
                  <m:sty m:val="p"/>
                </m:rPr>
                <w:rPr>
                  <w:rFonts w:hint="default" w:ascii="Cambria Math" w:hAnsi="Cambria Math" w:eastAsia="仿宋" w:cs="仿宋"/>
                  <w:color w:val="0000FF"/>
                  <w:spacing w:val="4"/>
                  <w:sz w:val="28"/>
                  <w:szCs w:val="28"/>
                  <w:lang w:val="en-US" w:eastAsia="zh-CN"/>
                </w:rPr>
                <m:t>同期使用</m:t>
              </m:r>
              <m:r>
                <m:rPr>
                  <m:sty m:val="p"/>
                </m:rPr>
                <w:rPr>
                  <w:rFonts w:hint="eastAsia" w:ascii="Cambria Math" w:hAnsi="Cambria Math" w:eastAsia="仿宋" w:cs="仿宋"/>
                  <w:color w:val="0000FF"/>
                  <w:spacing w:val="4"/>
                  <w:sz w:val="28"/>
                  <w:szCs w:val="28"/>
                  <w:lang w:val="en-US" w:eastAsia="zh-CN"/>
                </w:rPr>
                <m:t>重点监控合理用药药品住院病历总数</m:t>
              </m:r>
              <m:ctrlPr>
                <w:rPr>
                  <w:rFonts w:hint="eastAsia" w:ascii="Cambria Math" w:hAnsi="Cambria Math" w:eastAsia="仿宋" w:cs="仿宋"/>
                  <w:b w:val="0"/>
                  <w:i w:val="0"/>
                  <w:color w:val="0000FF"/>
                  <w:spacing w:val="4"/>
                  <w:sz w:val="28"/>
                  <w:szCs w:val="28"/>
                  <w:lang w:val="en-US" w:eastAsia="zh-CN"/>
                </w:rPr>
              </m:ctrlPr>
            </m:den>
          </m:f>
          <m:r>
            <m:rPr>
              <m:sty m:val="p"/>
            </m:rPr>
            <w:rPr>
              <w:rFonts w:hint="eastAsia" w:ascii="Cambria Math" w:hAnsi="Cambria Math" w:eastAsia="仿宋" w:cs="仿宋"/>
              <w:color w:val="0000FF"/>
              <w:spacing w:val="4"/>
              <w:sz w:val="28"/>
              <w:szCs w:val="28"/>
              <w:lang w:val="en-US" w:eastAsia="zh-CN"/>
            </w:rPr>
            <m:t>×100%</m:t>
          </m:r>
        </m:oMath>
      </m:oMathPara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textAlignment w:val="baseline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（三）门（急）诊重点监控合理使用药品处方合格率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textAlignment w:val="baseline"/>
        <w:rPr>
          <w:rFonts w:hint="eastAsia" w:ascii="仿宋" w:hAnsi="仿宋" w:eastAsia="仿宋" w:cs="仿宋"/>
          <w:bCs w:val="0"/>
          <w:i w:val="0"/>
          <w:snapToGrid w:val="0"/>
          <w:color w:val="000000"/>
          <w:spacing w:val="4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计算方法</w:t>
      </w:r>
      <w:r>
        <w:rPr>
          <w:rFonts w:hint="eastAsia" w:ascii="仿宋" w:hAnsi="仿宋" w:eastAsia="仿宋" w:cs="仿宋"/>
          <w:bCs w:val="0"/>
          <w:i w:val="0"/>
          <w:spacing w:val="4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78" w:firstLineChars="200"/>
        <w:textAlignment w:val="baseline"/>
        <w:rPr>
          <w:rFonts w:hint="eastAsia" w:ascii="仿宋" w:hAnsi="仿宋" w:eastAsia="仿宋" w:cs="仿宋"/>
          <w:b w:val="0"/>
          <w:i w:val="0"/>
          <w:spacing w:val="4"/>
          <w:sz w:val="28"/>
          <w:szCs w:val="28"/>
          <w:lang w:val="en-US" w:eastAsia="zh-CN"/>
        </w:rPr>
      </w:pPr>
      <m:oMathPara>
        <m:oMathParaPr>
          <m:jc m:val="center"/>
        </m:oMathParaPr>
        <m:oMath>
          <m:r>
            <m:rPr>
              <m:sty m:val="b"/>
            </m:rPr>
            <w:rPr>
              <w:rFonts w:hint="eastAsia" w:ascii="Cambria Math" w:hAnsi="Cambria Math" w:eastAsia="仿宋" w:cs="仿宋"/>
              <w:spacing w:val="4"/>
              <w:sz w:val="28"/>
              <w:szCs w:val="28"/>
              <w:lang w:val="en-US" w:eastAsia="zh-CN"/>
            </w:rPr>
            <m:t xml:space="preserve">门（急）诊重点监控合理用药药品处方合格率 </m:t>
          </m:r>
          <m:r>
            <m:rPr>
              <m:sty m:val="p"/>
            </m:rPr>
            <w:rPr>
              <w:rFonts w:hint="eastAsia" w:ascii="Cambria Math" w:hAnsi="Cambria Math" w:eastAsia="仿宋" w:cs="仿宋"/>
              <w:spacing w:val="4"/>
              <w:sz w:val="28"/>
              <w:szCs w:val="28"/>
              <w:lang w:val="en-US" w:eastAsia="zh-CN"/>
            </w:rPr>
            <m:t>=</m:t>
          </m:r>
          <m:f>
            <m:fPr>
              <m:ctrlPr>
                <w:rPr>
                  <w:rFonts w:hint="eastAsia" w:ascii="Cambria Math" w:hAnsi="Cambria Math" w:eastAsia="仿宋" w:cs="仿宋"/>
                  <w:b w:val="0"/>
                  <w:i w:val="0"/>
                  <w:spacing w:val="4"/>
                  <w:sz w:val="28"/>
                  <w:szCs w:val="28"/>
                  <w:lang w:val="en-US" w:eastAsia="zh-CN"/>
                </w:rPr>
              </m:ctrlPr>
            </m:fPr>
            <m:num>
              <m:r>
                <m:rPr>
                  <m:sty m:val="p"/>
                </m:rPr>
                <w:rPr>
                  <w:rFonts w:hint="eastAsia" w:ascii="Cambria Math" w:hAnsi="Cambria Math" w:eastAsia="仿宋" w:cs="仿宋"/>
                  <w:spacing w:val="4"/>
                  <w:sz w:val="28"/>
                  <w:szCs w:val="28"/>
                  <w:lang w:val="en-US" w:eastAsia="zh-CN"/>
                </w:rPr>
                <m:t>点评合格门（急）诊重点监控合理用药药品处方数</m:t>
              </m:r>
              <m:ctrlPr>
                <w:rPr>
                  <w:rFonts w:hint="eastAsia" w:ascii="Cambria Math" w:hAnsi="Cambria Math" w:eastAsia="仿宋" w:cs="仿宋"/>
                  <w:b w:val="0"/>
                  <w:i w:val="0"/>
                  <w:spacing w:val="4"/>
                  <w:sz w:val="28"/>
                  <w:szCs w:val="28"/>
                  <w:lang w:val="en-US" w:eastAsia="zh-CN"/>
                </w:rPr>
              </m:ctrlPr>
            </m:num>
            <m:den>
              <m:r>
                <m:rPr>
                  <m:sty m:val="p"/>
                </m:rPr>
                <w:rPr>
                  <w:rFonts w:hint="eastAsia" w:ascii="Cambria Math" w:hAnsi="Cambria Math" w:eastAsia="仿宋" w:cs="仿宋"/>
                  <w:spacing w:val="4"/>
                  <w:sz w:val="28"/>
                  <w:szCs w:val="28"/>
                  <w:lang w:val="en-US" w:eastAsia="zh-CN"/>
                </w:rPr>
                <m:t>点评门（急）诊重点监控合理用药药品处方总数</m:t>
              </m:r>
              <m:ctrlPr>
                <w:rPr>
                  <w:rFonts w:hint="eastAsia" w:ascii="Cambria Math" w:hAnsi="Cambria Math" w:eastAsia="仿宋" w:cs="仿宋"/>
                  <w:b w:val="0"/>
                  <w:i w:val="0"/>
                  <w:spacing w:val="4"/>
                  <w:sz w:val="28"/>
                  <w:szCs w:val="28"/>
                  <w:lang w:val="en-US" w:eastAsia="zh-CN"/>
                </w:rPr>
              </m:ctrlPr>
            </m:den>
          </m:f>
          <m:r>
            <m:rPr>
              <m:sty m:val="p"/>
            </m:rPr>
            <w:rPr>
              <w:rFonts w:hint="eastAsia" w:ascii="Cambria Math" w:hAnsi="Cambria Math" w:eastAsia="仿宋" w:cs="仿宋"/>
              <w:spacing w:val="4"/>
              <w:sz w:val="28"/>
              <w:szCs w:val="28"/>
              <w:lang w:val="en-US" w:eastAsia="zh-CN"/>
            </w:rPr>
            <m:t>×100%</m:t>
          </m:r>
        </m:oMath>
      </m:oMathPara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textAlignment w:val="baseline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（四）住院病历重点监控合理使用药品医嘱合格率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textAlignment w:val="baseline"/>
        <w:rPr>
          <w:rFonts w:hint="eastAsia" w:ascii="仿宋" w:hAnsi="仿宋" w:eastAsia="仿宋" w:cs="仿宋"/>
          <w:bCs w:val="0"/>
          <w:i w:val="0"/>
          <w:spacing w:val="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计算方法</w:t>
      </w:r>
      <w:r>
        <w:rPr>
          <w:rFonts w:hint="eastAsia" w:ascii="仿宋" w:hAnsi="仿宋" w:eastAsia="仿宋" w:cs="仿宋"/>
          <w:bCs w:val="0"/>
          <w:i w:val="0"/>
          <w:spacing w:val="4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78" w:firstLineChars="200"/>
        <w:textAlignment w:val="baseline"/>
        <w:rPr>
          <w:rFonts w:hint="eastAsia" w:ascii="Cambria Math" w:hAnsi="Cambria Math" w:eastAsia="仿宋" w:cs="仿宋"/>
          <w:b w:val="0"/>
          <w:i w:val="0"/>
          <w:spacing w:val="4"/>
          <w:sz w:val="28"/>
          <w:szCs w:val="28"/>
          <w:lang w:val="en-US" w:eastAsia="zh-CN"/>
        </w:rPr>
      </w:pPr>
      <m:oMathPara>
        <m:oMathParaPr>
          <m:jc m:val="center"/>
        </m:oMathParaPr>
        <m:oMath>
          <m:r>
            <m:rPr>
              <m:sty m:val="b"/>
            </m:rPr>
            <w:rPr>
              <w:rFonts w:hint="eastAsia" w:ascii="Cambria Math" w:hAnsi="Cambria Math" w:eastAsia="仿宋" w:cs="仿宋"/>
              <w:spacing w:val="4"/>
              <w:sz w:val="28"/>
              <w:szCs w:val="28"/>
              <w:lang w:val="en-US" w:eastAsia="zh-CN"/>
            </w:rPr>
            <m:t>住院病历重点监控合理用药药品医嘱合格率</m:t>
          </m:r>
          <m:r>
            <m:rPr>
              <m:sty m:val="p"/>
            </m:rPr>
            <w:rPr>
              <w:rFonts w:hint="eastAsia" w:ascii="Cambria Math" w:hAnsi="Cambria Math" w:eastAsia="仿宋" w:cs="仿宋"/>
              <w:spacing w:val="4"/>
              <w:sz w:val="28"/>
              <w:szCs w:val="28"/>
              <w:lang w:val="en-US" w:eastAsia="zh-CN"/>
            </w:rPr>
            <m:t>=</m:t>
          </m:r>
          <m:f>
            <m:fPr>
              <m:ctrlPr>
                <w:rPr>
                  <w:rFonts w:hint="eastAsia" w:ascii="Cambria Math" w:hAnsi="Cambria Math" w:eastAsia="仿宋" w:cs="仿宋"/>
                  <w:b w:val="0"/>
                  <w:i w:val="0"/>
                  <w:spacing w:val="4"/>
                  <w:sz w:val="28"/>
                  <w:szCs w:val="28"/>
                  <w:lang w:val="en-US" w:eastAsia="zh-CN"/>
                </w:rPr>
              </m:ctrlPr>
            </m:fPr>
            <m:num>
              <m:r>
                <m:rPr>
                  <m:sty m:val="p"/>
                </m:rPr>
                <w:rPr>
                  <w:rFonts w:hint="eastAsia" w:ascii="Cambria Math" w:hAnsi="Cambria Math" w:eastAsia="仿宋" w:cs="仿宋"/>
                  <w:spacing w:val="4"/>
                  <w:sz w:val="28"/>
                  <w:szCs w:val="28"/>
                  <w:lang w:val="en-US" w:eastAsia="zh-CN"/>
                </w:rPr>
                <m:t>点评合格的重点监控合理用药药品病历数</m:t>
              </m:r>
              <m:ctrlPr>
                <w:rPr>
                  <w:rFonts w:hint="eastAsia" w:ascii="Cambria Math" w:hAnsi="Cambria Math" w:eastAsia="仿宋" w:cs="仿宋"/>
                  <w:b w:val="0"/>
                  <w:i w:val="0"/>
                  <w:spacing w:val="4"/>
                  <w:sz w:val="28"/>
                  <w:szCs w:val="28"/>
                  <w:lang w:val="en-US" w:eastAsia="zh-CN"/>
                </w:rPr>
              </m:ctrlPr>
            </m:num>
            <m:den>
              <m:r>
                <m:rPr>
                  <m:sty m:val="p"/>
                </m:rPr>
                <w:rPr>
                  <w:rFonts w:hint="eastAsia" w:ascii="Cambria Math" w:hAnsi="Cambria Math" w:eastAsia="仿宋" w:cs="仿宋"/>
                  <w:spacing w:val="4"/>
                  <w:sz w:val="28"/>
                  <w:szCs w:val="28"/>
                  <w:lang w:val="en-US" w:eastAsia="zh-CN"/>
                </w:rPr>
                <m:t>点评重点监控合理用药药品住院病历总数</m:t>
              </m:r>
              <m:ctrlPr>
                <w:rPr>
                  <w:rFonts w:hint="eastAsia" w:ascii="Cambria Math" w:hAnsi="Cambria Math" w:eastAsia="仿宋" w:cs="仿宋"/>
                  <w:b w:val="0"/>
                  <w:i w:val="0"/>
                  <w:spacing w:val="4"/>
                  <w:sz w:val="28"/>
                  <w:szCs w:val="28"/>
                  <w:lang w:val="en-US" w:eastAsia="zh-CN"/>
                </w:rPr>
              </m:ctrlPr>
            </m:den>
          </m:f>
          <m:r>
            <m:rPr>
              <m:sty m:val="p"/>
            </m:rPr>
            <w:rPr>
              <w:rFonts w:hint="eastAsia" w:ascii="Cambria Math" w:hAnsi="Cambria Math" w:eastAsia="仿宋" w:cs="仿宋"/>
              <w:spacing w:val="4"/>
              <w:sz w:val="28"/>
              <w:szCs w:val="28"/>
              <w:lang w:val="en-US" w:eastAsia="zh-CN"/>
            </w:rPr>
            <m:t>×100%</m:t>
          </m:r>
        </m:oMath>
      </m:oMathPara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textAlignment w:val="baseline"/>
        <w:rPr>
          <w:rFonts w:hint="eastAsia" w:ascii="仿宋" w:hAnsi="仿宋" w:eastAsia="仿宋" w:cs="仿宋"/>
          <w:bCs w:val="0"/>
          <w:i w:val="0"/>
          <w:spacing w:val="4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说明：以上所述患者数均以出院患者的人数计算。</w:t>
      </w:r>
    </w:p>
    <w:p>
      <w:pPr>
        <w:numPr>
          <w:ilvl w:val="0"/>
          <w:numId w:val="0"/>
        </w:numPr>
        <w:spacing w:before="301" w:line="513" w:lineRule="exact"/>
        <w:ind w:left="744" w:leftChars="0"/>
        <w:rPr>
          <w:rFonts w:hint="eastAsia" w:ascii="仿宋" w:hAnsi="仿宋" w:eastAsia="仿宋" w:cs="仿宋"/>
          <w:bCs w:val="0"/>
          <w:i w:val="0"/>
          <w:spacing w:val="4"/>
          <w:sz w:val="24"/>
          <w:szCs w:val="24"/>
          <w:lang w:val="en-US" w:eastAsia="zh-CN"/>
        </w:rPr>
      </w:pPr>
    </w:p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zNmJhNzhlNzc0ZTFkY2QyYjVhMjBlNzQ3NGU5ZDMifQ=="/>
  </w:docVars>
  <w:rsids>
    <w:rsidRoot w:val="00000000"/>
    <w:rsid w:val="5CDE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517"/>
    </w:pPr>
    <w:rPr>
      <w:rFonts w:ascii="宋体" w:hAnsi="宋体" w:cs="宋体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2023-03-27T08:24:22Z</dcterms:created>
  <dc:creator>Administrator</dc:creator>
  <cp:lastModifiedBy>芳宁玉文( ･᷄д･᷅ ）</cp:lastModifiedBy>
  <dcterms:modified xsi:type="dcterms:W3CDTF">2023-03-27T08:24:33Z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00AE29F7F99A46CC97F9985ABCBF1054</vt:lpwstr>
  </property>
</Properties>
</file>