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hanging="72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10：</w:t>
      </w:r>
    </w:p>
    <w:p>
      <w:pPr>
        <w:widowControl/>
        <w:snapToGrid w:val="0"/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农村部分计划生育家庭奖励扶助对象名单</w:t>
      </w:r>
    </w:p>
    <w:p>
      <w:pPr>
        <w:widowControl/>
        <w:snapToGrid w:val="0"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县（市、区）   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乡（镇、街道）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村（居）委会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12"/>
        <w:gridCol w:w="3240"/>
        <w:gridCol w:w="1260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开始奖扶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扶助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状态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备注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（退出年度）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9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81EA1"/>
    <w:rsid w:val="6C58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2020-12-04T05:44:00Z</dcterms:created>
  <dc:creator>大米粒</dc:creator>
  <cp:lastModifiedBy>大米粒</cp:lastModifiedBy>
  <dcterms:modified xsi:type="dcterms:W3CDTF">2020-12-04T05:45:11Z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